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8647"/>
      </w:tblGrid>
      <w:tr w:rsidR="00FD5E8D" w:rsidRPr="00767C0E" w14:paraId="22E3DAA0" w14:textId="77777777" w:rsidTr="002C5CDE">
        <w:trPr>
          <w:trHeight w:val="555"/>
        </w:trPr>
        <w:tc>
          <w:tcPr>
            <w:tcW w:w="10378" w:type="dxa"/>
            <w:gridSpan w:val="2"/>
            <w:shd w:val="clear" w:color="auto" w:fill="auto"/>
          </w:tcPr>
          <w:p w14:paraId="088C36AB" w14:textId="6D6B2A06" w:rsidR="00EC24D6" w:rsidRDefault="00EC24D6" w:rsidP="003066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ADF464" w14:textId="7011B7A8" w:rsidR="00217214" w:rsidRPr="006E0613" w:rsidRDefault="00EC24D6" w:rsidP="003066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</w:t>
            </w:r>
            <w:r w:rsidR="00217214" w:rsidRPr="006E0613">
              <w:rPr>
                <w:rFonts w:ascii="Arial" w:hAnsi="Arial" w:cs="Arial"/>
                <w:b/>
                <w:sz w:val="22"/>
                <w:szCs w:val="22"/>
              </w:rPr>
              <w:t>versity of St Andrews</w:t>
            </w:r>
          </w:p>
          <w:p w14:paraId="6C868EDA" w14:textId="77777777" w:rsidR="00890662" w:rsidRDefault="002C3D44" w:rsidP="002C5C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0613">
              <w:rPr>
                <w:rFonts w:ascii="Arial" w:hAnsi="Arial" w:cs="Arial"/>
                <w:b/>
                <w:sz w:val="22"/>
                <w:szCs w:val="22"/>
              </w:rPr>
              <w:t>Promotion</w:t>
            </w:r>
            <w:r w:rsidR="00217214" w:rsidRPr="006E061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6E0613">
              <w:rPr>
                <w:rFonts w:ascii="Arial" w:hAnsi="Arial" w:cs="Arial"/>
                <w:b/>
                <w:sz w:val="22"/>
                <w:szCs w:val="22"/>
              </w:rPr>
              <w:t xml:space="preserve"> Application </w:t>
            </w:r>
            <w:r w:rsidR="008C2E94" w:rsidRPr="006E0613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2F38A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5C14BEAD" w14:textId="097ECE19" w:rsidR="00EC24D6" w:rsidRPr="006E0613" w:rsidRDefault="00EC24D6" w:rsidP="002C5C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5E8D" w:rsidRPr="00767C0E" w14:paraId="0285B506" w14:textId="77777777" w:rsidTr="758216ED">
        <w:tc>
          <w:tcPr>
            <w:tcW w:w="1731" w:type="dxa"/>
            <w:shd w:val="clear" w:color="auto" w:fill="auto"/>
          </w:tcPr>
          <w:p w14:paraId="1A46F58F" w14:textId="77777777" w:rsidR="00FD5E8D" w:rsidRPr="006E0613" w:rsidRDefault="00FD5E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0613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  <w:p w14:paraId="2F4722BA" w14:textId="77777777" w:rsidR="00FD5E8D" w:rsidRPr="006E0613" w:rsidRDefault="00FD5E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</w:tcPr>
          <w:p w14:paraId="570C00C0" w14:textId="77777777" w:rsidR="00FD5E8D" w:rsidRPr="006E0613" w:rsidRDefault="00FD5E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E8D" w:rsidRPr="00767C0E" w14:paraId="44246DCE" w14:textId="77777777" w:rsidTr="758216ED">
        <w:tc>
          <w:tcPr>
            <w:tcW w:w="1731" w:type="dxa"/>
            <w:shd w:val="clear" w:color="auto" w:fill="auto"/>
          </w:tcPr>
          <w:p w14:paraId="5E7E508A" w14:textId="77777777" w:rsidR="00FD5E8D" w:rsidRPr="006E0613" w:rsidRDefault="00FD5E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0613">
              <w:rPr>
                <w:rFonts w:ascii="Arial" w:hAnsi="Arial" w:cs="Arial"/>
                <w:b/>
                <w:bCs/>
                <w:sz w:val="22"/>
                <w:szCs w:val="22"/>
              </w:rPr>
              <w:t>School:</w:t>
            </w:r>
          </w:p>
          <w:p w14:paraId="2EE4A22A" w14:textId="77777777" w:rsidR="00FD5E8D" w:rsidRPr="006E0613" w:rsidRDefault="00FD5E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</w:tcPr>
          <w:p w14:paraId="142E028C" w14:textId="77777777" w:rsidR="00FD5E8D" w:rsidRPr="006E0613" w:rsidRDefault="00FD5E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2BF" w:rsidRPr="00767C0E" w14:paraId="051DA712" w14:textId="77777777" w:rsidTr="758216ED">
        <w:trPr>
          <w:trHeight w:val="3946"/>
        </w:trPr>
        <w:tc>
          <w:tcPr>
            <w:tcW w:w="10378" w:type="dxa"/>
            <w:gridSpan w:val="2"/>
            <w:shd w:val="clear" w:color="auto" w:fill="auto"/>
          </w:tcPr>
          <w:p w14:paraId="62FEABF8" w14:textId="11FF56D5" w:rsidR="005A72BF" w:rsidRPr="006E0613" w:rsidRDefault="005A72BF" w:rsidP="005A72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765C83" w14:textId="7F427189" w:rsidR="00235D62" w:rsidRPr="006E0613" w:rsidRDefault="005A72BF" w:rsidP="005A72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61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Referees</w:t>
            </w:r>
            <w:r w:rsidRPr="006E0613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235D62" w:rsidRPr="006E061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(for those seeking promotion to Grades 8 and 9)</w:t>
            </w:r>
            <w:r w:rsidR="00235D62" w:rsidRPr="006E06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E0613">
              <w:rPr>
                <w:rFonts w:ascii="Arial" w:hAnsi="Arial" w:cs="Arial"/>
                <w:sz w:val="22"/>
                <w:szCs w:val="22"/>
              </w:rPr>
              <w:t xml:space="preserve">- You must provide the name and contact details of </w:t>
            </w:r>
            <w:r w:rsidRPr="006E0613">
              <w:rPr>
                <w:rFonts w:ascii="Arial" w:hAnsi="Arial" w:cs="Arial"/>
                <w:b/>
                <w:bCs/>
                <w:sz w:val="22"/>
                <w:szCs w:val="22"/>
              </w:rPr>
              <w:t>TWO</w:t>
            </w:r>
            <w:r w:rsidRPr="006E0613">
              <w:rPr>
                <w:rFonts w:ascii="Arial" w:hAnsi="Arial" w:cs="Arial"/>
                <w:sz w:val="22"/>
                <w:szCs w:val="22"/>
              </w:rPr>
              <w:t xml:space="preserve"> referees, </w:t>
            </w:r>
            <w:r w:rsidRPr="006E0613">
              <w:rPr>
                <w:rFonts w:ascii="Arial" w:hAnsi="Arial" w:cs="Arial"/>
                <w:bCs/>
                <w:sz w:val="22"/>
                <w:szCs w:val="22"/>
              </w:rPr>
              <w:t xml:space="preserve">both </w:t>
            </w:r>
            <w:r w:rsidR="00235D62" w:rsidRPr="006E0613">
              <w:rPr>
                <w:rFonts w:ascii="Arial" w:hAnsi="Arial" w:cs="Arial"/>
                <w:bCs/>
                <w:sz w:val="22"/>
                <w:szCs w:val="22"/>
              </w:rPr>
              <w:t>of whom</w:t>
            </w:r>
            <w:r w:rsidRPr="006E06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90662" w:rsidRPr="006E0613">
              <w:rPr>
                <w:rFonts w:ascii="Arial" w:hAnsi="Arial" w:cs="Arial"/>
                <w:bCs/>
                <w:sz w:val="22"/>
                <w:szCs w:val="22"/>
              </w:rPr>
              <w:t>must</w:t>
            </w:r>
            <w:r w:rsidRPr="006E0613">
              <w:rPr>
                <w:rFonts w:ascii="Arial" w:hAnsi="Arial" w:cs="Arial"/>
                <w:bCs/>
                <w:sz w:val="22"/>
                <w:szCs w:val="22"/>
              </w:rPr>
              <w:t xml:space="preserve"> be </w:t>
            </w:r>
            <w:r w:rsidRPr="006E0613">
              <w:rPr>
                <w:rFonts w:ascii="Arial" w:hAnsi="Arial" w:cs="Arial"/>
                <w:sz w:val="22"/>
                <w:szCs w:val="22"/>
              </w:rPr>
              <w:t xml:space="preserve">external to the University.  Referees should be leaders in their field and at least one </w:t>
            </w:r>
            <w:r w:rsidR="00E62070" w:rsidRPr="008E69B0">
              <w:rPr>
                <w:rFonts w:ascii="Arial" w:hAnsi="Arial" w:cs="Arial"/>
                <w:b/>
                <w:bCs/>
                <w:sz w:val="22"/>
                <w:szCs w:val="22"/>
              </w:rPr>
              <w:t>must</w:t>
            </w:r>
            <w:r w:rsidR="00E62070" w:rsidRPr="006E06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0613">
              <w:rPr>
                <w:rFonts w:ascii="Arial" w:hAnsi="Arial" w:cs="Arial"/>
                <w:sz w:val="22"/>
                <w:szCs w:val="22"/>
              </w:rPr>
              <w:t>be international.</w:t>
            </w:r>
            <w:r w:rsidR="00D45BC0" w:rsidRPr="006E061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45BC0" w:rsidRPr="006E0613">
              <w:rPr>
                <w:rFonts w:ascii="Arial" w:hAnsi="Arial" w:cs="Arial"/>
                <w:b/>
                <w:bCs/>
                <w:sz w:val="22"/>
                <w:szCs w:val="22"/>
              </w:rPr>
              <w:t>Your PhD supervisor should not be nominated as a referee.</w:t>
            </w:r>
          </w:p>
          <w:p w14:paraId="7B169E74" w14:textId="77777777" w:rsidR="00235D62" w:rsidRPr="006E0613" w:rsidRDefault="00235D62" w:rsidP="005A72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AA7BDE" w14:textId="330A877C" w:rsidR="00235D62" w:rsidRDefault="00235D62" w:rsidP="005A72B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061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Referees (for those seeking promotion to Grade 7)</w:t>
            </w:r>
            <w:r w:rsidRPr="006E06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Pr="006E0613">
              <w:rPr>
                <w:rFonts w:ascii="Arial" w:hAnsi="Arial" w:cs="Arial"/>
                <w:sz w:val="22"/>
                <w:szCs w:val="22"/>
              </w:rPr>
              <w:t xml:space="preserve">You must provide the name and contact details of </w:t>
            </w:r>
            <w:r w:rsidRPr="006E06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TWO </w:t>
            </w:r>
            <w:r w:rsidRPr="006E0613">
              <w:rPr>
                <w:rFonts w:ascii="Arial" w:hAnsi="Arial" w:cs="Arial"/>
                <w:sz w:val="22"/>
                <w:szCs w:val="22"/>
              </w:rPr>
              <w:t>referees, both of whom must be external to the University.  Referees should be leaders in their field</w:t>
            </w:r>
            <w:r w:rsidR="00D45BC0" w:rsidRPr="006E0613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D45BC0" w:rsidRPr="006E0613">
              <w:rPr>
                <w:rFonts w:ascii="Arial" w:hAnsi="Arial" w:cs="Arial"/>
                <w:b/>
                <w:bCs/>
                <w:sz w:val="22"/>
                <w:szCs w:val="22"/>
              </w:rPr>
              <w:t>Your PhD supervisor should not be nominated as a referee.</w:t>
            </w:r>
          </w:p>
          <w:p w14:paraId="60270673" w14:textId="77777777" w:rsidR="002F38AD" w:rsidRDefault="002F38AD" w:rsidP="005A72B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21B4F7" w14:textId="12316569" w:rsidR="002F38AD" w:rsidRPr="00EC24D6" w:rsidRDefault="002F38AD" w:rsidP="005A72B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Referees (for those seeking promotion to Grade 6)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You must provide the name and contact details of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TWO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referees; one referee must be external to the University; the other referee can be an internal referee.  </w:t>
            </w:r>
            <w:r w:rsidR="00F752F9">
              <w:rPr>
                <w:rFonts w:ascii="Arial" w:hAnsi="Arial" w:cs="Arial"/>
                <w:bCs/>
                <w:sz w:val="22"/>
                <w:szCs w:val="22"/>
              </w:rPr>
              <w:t>Referees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should be leaders in their field.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Your PhD supervisor should not be nominated as </w:t>
            </w:r>
            <w:r w:rsidRPr="00EC24D6">
              <w:rPr>
                <w:rFonts w:ascii="Arial" w:hAnsi="Arial" w:cs="Arial"/>
                <w:b/>
                <w:sz w:val="22"/>
                <w:szCs w:val="22"/>
              </w:rPr>
              <w:t>a referee</w:t>
            </w:r>
            <w:r w:rsidRPr="00EC24D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1A8FA87" w14:textId="77777777" w:rsidR="00235D62" w:rsidRPr="00EC24D6" w:rsidRDefault="00235D62" w:rsidP="005A72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182CE6" w14:textId="200C2E78" w:rsidR="00141C82" w:rsidRPr="00EC24D6" w:rsidRDefault="005A72BF" w:rsidP="005A72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4D6">
              <w:rPr>
                <w:rFonts w:ascii="Arial" w:hAnsi="Arial" w:cs="Arial"/>
                <w:sz w:val="22"/>
                <w:szCs w:val="22"/>
              </w:rPr>
              <w:t xml:space="preserve">The University will contact </w:t>
            </w:r>
            <w:r w:rsidR="002F38AD" w:rsidRPr="00EC24D6">
              <w:rPr>
                <w:rFonts w:ascii="Arial" w:hAnsi="Arial" w:cs="Arial"/>
                <w:sz w:val="22"/>
                <w:szCs w:val="22"/>
              </w:rPr>
              <w:t xml:space="preserve">only </w:t>
            </w:r>
            <w:r w:rsidR="002F38AD" w:rsidRPr="00EC24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EC24D6">
              <w:rPr>
                <w:rFonts w:ascii="Arial" w:hAnsi="Arial" w:cs="Arial"/>
                <w:sz w:val="22"/>
                <w:szCs w:val="22"/>
              </w:rPr>
              <w:t>referee</w:t>
            </w:r>
            <w:r w:rsidR="002F38AD" w:rsidRPr="00EC24D6">
              <w:rPr>
                <w:rFonts w:ascii="Arial" w:hAnsi="Arial" w:cs="Arial"/>
                <w:sz w:val="22"/>
                <w:szCs w:val="22"/>
              </w:rPr>
              <w:t>, and this will be a random selection</w:t>
            </w:r>
            <w:r w:rsidRPr="00EC24D6">
              <w:rPr>
                <w:rFonts w:ascii="Arial" w:hAnsi="Arial" w:cs="Arial"/>
                <w:sz w:val="22"/>
                <w:szCs w:val="22"/>
              </w:rPr>
              <w:t>.</w:t>
            </w:r>
            <w:r w:rsidR="002F38AD" w:rsidRPr="00EC24D6">
              <w:rPr>
                <w:rFonts w:ascii="Arial" w:hAnsi="Arial" w:cs="Arial"/>
                <w:sz w:val="22"/>
                <w:szCs w:val="22"/>
              </w:rPr>
              <w:t xml:space="preserve">  The names of both referees will be taken into consideration when seeking suitable External Assessors.</w:t>
            </w:r>
            <w:r w:rsidRPr="00EC24D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C24D6">
              <w:rPr>
                <w:rFonts w:ascii="Arial" w:hAnsi="Arial" w:cs="Arial"/>
                <w:b/>
                <w:sz w:val="22"/>
                <w:szCs w:val="22"/>
              </w:rPr>
              <w:t xml:space="preserve">It is your responsibility to ensure that each referee cited is available and willing to respond to requests from the University for references.  </w:t>
            </w:r>
            <w:r w:rsidR="00767C0E" w:rsidRPr="00EC24D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HR will contact </w:t>
            </w:r>
            <w:r w:rsidR="002F38AD" w:rsidRPr="00EC24D6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one</w:t>
            </w:r>
            <w:r w:rsidR="002F38AD" w:rsidRPr="00EC24D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of </w:t>
            </w:r>
            <w:r w:rsidR="00767C0E" w:rsidRPr="00EC24D6">
              <w:rPr>
                <w:rFonts w:ascii="Arial" w:hAnsi="Arial" w:cs="Arial"/>
                <w:b/>
                <w:color w:val="000000"/>
                <w:sz w:val="22"/>
                <w:szCs w:val="22"/>
              </w:rPr>
              <w:t>your referee</w:t>
            </w:r>
            <w:r w:rsidR="002F38AD" w:rsidRPr="00EC24D6"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="00767C0E" w:rsidRPr="00EC24D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once to request the report.  Where a referee does not submit their report by the return date, HR will contact you to ask you to contact your referee again to ask them to submit their report.  </w:t>
            </w:r>
            <w:r w:rsidR="00D77398" w:rsidRPr="00EC24D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To assist this process, please advise your referees that </w:t>
            </w:r>
            <w:r w:rsidR="00D77398" w:rsidRPr="00EC24D6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EC24D6">
              <w:rPr>
                <w:rFonts w:ascii="Arial" w:hAnsi="Arial" w:cs="Arial"/>
                <w:b/>
                <w:sz w:val="22"/>
                <w:szCs w:val="22"/>
              </w:rPr>
              <w:t>he University will issue all reference requests by</w:t>
            </w:r>
            <w:r w:rsidR="00F35ADD" w:rsidRPr="00EC24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C038E" w:rsidRPr="00EC24D6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  <w:r w:rsidR="002C5CDE" w:rsidRPr="00EC24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C038E" w:rsidRPr="00EC24D6"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="002C5CDE" w:rsidRPr="00EC24D6">
              <w:rPr>
                <w:rFonts w:ascii="Arial" w:hAnsi="Arial" w:cs="Arial"/>
                <w:b/>
                <w:sz w:val="22"/>
                <w:szCs w:val="22"/>
              </w:rPr>
              <w:t xml:space="preserve"> February</w:t>
            </w:r>
            <w:r w:rsidR="00D77398" w:rsidRPr="00EC24D6">
              <w:rPr>
                <w:rFonts w:ascii="Arial" w:hAnsi="Arial" w:cs="Arial"/>
                <w:b/>
                <w:sz w:val="22"/>
                <w:szCs w:val="22"/>
              </w:rPr>
              <w:t xml:space="preserve"> 2024 </w:t>
            </w:r>
            <w:r w:rsidR="00F35ADD" w:rsidRPr="00EC24D6">
              <w:rPr>
                <w:rFonts w:ascii="Arial" w:hAnsi="Arial" w:cs="Arial"/>
                <w:b/>
                <w:sz w:val="22"/>
                <w:szCs w:val="22"/>
              </w:rPr>
              <w:t xml:space="preserve">with a return date of </w:t>
            </w:r>
            <w:r w:rsidR="002C5CDE" w:rsidRPr="00EC24D6">
              <w:rPr>
                <w:rFonts w:ascii="Arial" w:hAnsi="Arial" w:cs="Arial"/>
                <w:b/>
                <w:sz w:val="22"/>
                <w:szCs w:val="22"/>
              </w:rPr>
              <w:t>Monday 11 March</w:t>
            </w:r>
            <w:r w:rsidR="008C2E94" w:rsidRPr="00EC24D6">
              <w:rPr>
                <w:rFonts w:ascii="Arial" w:hAnsi="Arial" w:cs="Arial"/>
                <w:b/>
                <w:sz w:val="22"/>
                <w:szCs w:val="22"/>
              </w:rPr>
              <w:t xml:space="preserve"> 202</w:t>
            </w:r>
            <w:r w:rsidR="00D77398" w:rsidRPr="00EC24D6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EC24D6">
              <w:rPr>
                <w:rFonts w:ascii="Arial" w:hAnsi="Arial" w:cs="Arial"/>
                <w:b/>
                <w:sz w:val="22"/>
                <w:szCs w:val="22"/>
              </w:rPr>
              <w:t xml:space="preserve">.  A copy of your full application will be sent to </w:t>
            </w:r>
            <w:r w:rsidR="00D77398" w:rsidRPr="00EC24D6">
              <w:rPr>
                <w:rFonts w:ascii="Arial" w:hAnsi="Arial" w:cs="Arial"/>
                <w:b/>
                <w:sz w:val="22"/>
                <w:szCs w:val="22"/>
              </w:rPr>
              <w:t>your</w:t>
            </w:r>
            <w:r w:rsidRPr="00EC24D6">
              <w:rPr>
                <w:rFonts w:ascii="Arial" w:hAnsi="Arial" w:cs="Arial"/>
                <w:b/>
                <w:sz w:val="22"/>
                <w:szCs w:val="22"/>
              </w:rPr>
              <w:t xml:space="preserve"> referee.</w:t>
            </w:r>
            <w:r w:rsidR="00D77398" w:rsidRPr="00EC24D6">
              <w:rPr>
                <w:rFonts w:ascii="Arial" w:hAnsi="Arial" w:cs="Arial"/>
                <w:b/>
                <w:sz w:val="22"/>
                <w:szCs w:val="22"/>
              </w:rPr>
              <w:t xml:space="preserve">  Once we have selected which referee to contact, we will provide you with an update.</w:t>
            </w:r>
            <w:r w:rsidRPr="00EC24D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65183A5" w14:textId="77777777" w:rsidR="002C5CDE" w:rsidRPr="00EC24D6" w:rsidRDefault="002C5CDE" w:rsidP="005A72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7870FC" w14:textId="77777777" w:rsidR="00141C82" w:rsidRPr="006E0613" w:rsidRDefault="00320A6A" w:rsidP="005A72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51580825"/>
            <w:r w:rsidRPr="00EC24D6">
              <w:rPr>
                <w:rFonts w:ascii="Arial" w:hAnsi="Arial" w:cs="Arial"/>
                <w:sz w:val="22"/>
                <w:szCs w:val="22"/>
              </w:rPr>
              <w:t>Ref</w:t>
            </w:r>
            <w:r w:rsidR="00141C82" w:rsidRPr="00EC24D6">
              <w:rPr>
                <w:rFonts w:ascii="Arial" w:hAnsi="Arial" w:cs="Arial"/>
                <w:sz w:val="22"/>
                <w:szCs w:val="22"/>
              </w:rPr>
              <w:t xml:space="preserve">erences for the purpose of employment (which includes promotion) are given to the University under </w:t>
            </w:r>
            <w:r w:rsidR="00141C82" w:rsidRPr="006E0613">
              <w:rPr>
                <w:rFonts w:ascii="Arial" w:hAnsi="Arial" w:cs="Arial"/>
                <w:sz w:val="22"/>
                <w:szCs w:val="22"/>
              </w:rPr>
              <w:t>conditions of confidentiality; such references are exempt from release to the subject of the reference, under the Data Protection Act 2018.</w:t>
            </w:r>
          </w:p>
          <w:bookmarkEnd w:id="0"/>
          <w:p w14:paraId="42934D3C" w14:textId="77777777" w:rsidR="00141C82" w:rsidRPr="006E0613" w:rsidRDefault="00141C82" w:rsidP="005A72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06E0E6" w14:textId="66F53497" w:rsidR="00141C82" w:rsidRDefault="00141C82" w:rsidP="005A72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613">
              <w:rPr>
                <w:rFonts w:ascii="Arial" w:hAnsi="Arial" w:cs="Arial"/>
                <w:sz w:val="22"/>
                <w:szCs w:val="22"/>
              </w:rPr>
              <w:t>Where an individual asks to see a reference held about them by the University, the University will ask the referee whether they are happy for that reference to be released or otherwise; referees are under no compulsion to waive their confidentiality.  Only where permission is given will a reference be released.</w:t>
            </w:r>
          </w:p>
          <w:p w14:paraId="580F6211" w14:textId="77777777" w:rsidR="00D77398" w:rsidRDefault="00D77398" w:rsidP="005A72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52"/>
            </w:tblGrid>
            <w:tr w:rsidR="008C1940" w:rsidRPr="00767C0E" w14:paraId="71739B77" w14:textId="77777777" w:rsidTr="008C1940">
              <w:tc>
                <w:tcPr>
                  <w:tcW w:w="10152" w:type="dxa"/>
                </w:tcPr>
                <w:p w14:paraId="7C6CB549" w14:textId="1FD0EDDF" w:rsidR="008C1940" w:rsidRPr="006E0613" w:rsidRDefault="008C1940" w:rsidP="005A72BF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E0613">
                    <w:rPr>
                      <w:rFonts w:ascii="Arial" w:hAnsi="Arial" w:cs="Arial"/>
                      <w:b/>
                      <w:sz w:val="22"/>
                      <w:szCs w:val="22"/>
                    </w:rPr>
                    <w:t>First Referee</w:t>
                  </w:r>
                </w:p>
              </w:tc>
            </w:tr>
            <w:tr w:rsidR="008C1940" w:rsidRPr="00767C0E" w14:paraId="1A3C926B" w14:textId="77777777" w:rsidTr="008C1940">
              <w:tc>
                <w:tcPr>
                  <w:tcW w:w="10152" w:type="dxa"/>
                </w:tcPr>
                <w:p w14:paraId="7B201E6F" w14:textId="536D50AA" w:rsidR="008C1940" w:rsidRPr="006E0613" w:rsidRDefault="008C1940" w:rsidP="005A72B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6E061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Name (including title)</w:t>
                  </w:r>
                </w:p>
              </w:tc>
            </w:tr>
            <w:tr w:rsidR="008C1940" w:rsidRPr="00767C0E" w14:paraId="7C31E34E" w14:textId="77777777" w:rsidTr="008C1940">
              <w:tc>
                <w:tcPr>
                  <w:tcW w:w="10152" w:type="dxa"/>
                </w:tcPr>
                <w:p w14:paraId="20C9E3B9" w14:textId="3E1A1783" w:rsidR="008C1940" w:rsidRPr="006E0613" w:rsidRDefault="008C1940" w:rsidP="005A72B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6E061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HEI / Institution</w:t>
                  </w:r>
                </w:p>
              </w:tc>
            </w:tr>
            <w:tr w:rsidR="008C1940" w:rsidRPr="00767C0E" w14:paraId="514972E6" w14:textId="77777777" w:rsidTr="008C1940">
              <w:tc>
                <w:tcPr>
                  <w:tcW w:w="10152" w:type="dxa"/>
                </w:tcPr>
                <w:p w14:paraId="20EA22E5" w14:textId="4CC1938D" w:rsidR="008C1940" w:rsidRPr="006E0613" w:rsidRDefault="008C1940" w:rsidP="005A72B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6E061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Telephone Number</w:t>
                  </w:r>
                </w:p>
              </w:tc>
            </w:tr>
            <w:tr w:rsidR="008C1940" w:rsidRPr="00767C0E" w14:paraId="1A2CCE9E" w14:textId="77777777" w:rsidTr="008C1940">
              <w:tc>
                <w:tcPr>
                  <w:tcW w:w="10152" w:type="dxa"/>
                </w:tcPr>
                <w:p w14:paraId="09C9B4E1" w14:textId="79C9DFC2" w:rsidR="008C1940" w:rsidRPr="006E0613" w:rsidRDefault="008C1940" w:rsidP="005A72BF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E0613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 (compulsory)</w:t>
                  </w:r>
                </w:p>
              </w:tc>
            </w:tr>
            <w:tr w:rsidR="008C1940" w:rsidRPr="00767C0E" w14:paraId="32D48AEF" w14:textId="77777777" w:rsidTr="008C1940">
              <w:tc>
                <w:tcPr>
                  <w:tcW w:w="10152" w:type="dxa"/>
                </w:tcPr>
                <w:p w14:paraId="43FF43B0" w14:textId="1D5EBAA8" w:rsidR="008C1940" w:rsidRPr="006E0613" w:rsidRDefault="008C1940" w:rsidP="005A72B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6E061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Web address</w:t>
                  </w:r>
                </w:p>
              </w:tc>
            </w:tr>
            <w:tr w:rsidR="008C1940" w:rsidRPr="00767C0E" w14:paraId="7BA1E0A5" w14:textId="77777777" w:rsidTr="008C1940">
              <w:tc>
                <w:tcPr>
                  <w:tcW w:w="10152" w:type="dxa"/>
                </w:tcPr>
                <w:p w14:paraId="1EE2BE0E" w14:textId="4D07FE8D" w:rsidR="008C1940" w:rsidRPr="006E0613" w:rsidRDefault="008C1940" w:rsidP="005A72B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6E061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Relationship with Referee</w:t>
                  </w:r>
                </w:p>
              </w:tc>
            </w:tr>
          </w:tbl>
          <w:p w14:paraId="762B3BAC" w14:textId="4EC3E8EC" w:rsidR="008C1940" w:rsidRPr="006E0613" w:rsidRDefault="008C1940" w:rsidP="005A7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52"/>
            </w:tblGrid>
            <w:tr w:rsidR="008C1940" w:rsidRPr="00767C0E" w14:paraId="38D508B5" w14:textId="77777777" w:rsidTr="00A25D5D">
              <w:tc>
                <w:tcPr>
                  <w:tcW w:w="10152" w:type="dxa"/>
                </w:tcPr>
                <w:p w14:paraId="388A9DD0" w14:textId="660D5433" w:rsidR="008C1940" w:rsidRPr="006E0613" w:rsidRDefault="008C1940" w:rsidP="008C194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E0613">
                    <w:rPr>
                      <w:rFonts w:ascii="Arial" w:hAnsi="Arial" w:cs="Arial"/>
                      <w:b/>
                      <w:sz w:val="22"/>
                      <w:szCs w:val="22"/>
                    </w:rPr>
                    <w:t>Second Referee</w:t>
                  </w:r>
                </w:p>
              </w:tc>
            </w:tr>
            <w:tr w:rsidR="008C1940" w:rsidRPr="00767C0E" w14:paraId="45B0770E" w14:textId="77777777" w:rsidTr="00A25D5D">
              <w:tc>
                <w:tcPr>
                  <w:tcW w:w="10152" w:type="dxa"/>
                </w:tcPr>
                <w:p w14:paraId="5FBBE0EB" w14:textId="77777777" w:rsidR="008C1940" w:rsidRPr="006E0613" w:rsidRDefault="008C1940" w:rsidP="008C194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6E061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Name (including title)</w:t>
                  </w:r>
                </w:p>
              </w:tc>
            </w:tr>
            <w:tr w:rsidR="008C1940" w:rsidRPr="00767C0E" w14:paraId="6FB091BE" w14:textId="77777777" w:rsidTr="00A25D5D">
              <w:tc>
                <w:tcPr>
                  <w:tcW w:w="10152" w:type="dxa"/>
                </w:tcPr>
                <w:p w14:paraId="1DD42C34" w14:textId="77777777" w:rsidR="008C1940" w:rsidRPr="006E0613" w:rsidRDefault="008C1940" w:rsidP="008C194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6E061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HEI / Institution</w:t>
                  </w:r>
                </w:p>
              </w:tc>
            </w:tr>
            <w:tr w:rsidR="008C1940" w:rsidRPr="00767C0E" w14:paraId="59AF14B7" w14:textId="77777777" w:rsidTr="00A25D5D">
              <w:tc>
                <w:tcPr>
                  <w:tcW w:w="10152" w:type="dxa"/>
                </w:tcPr>
                <w:p w14:paraId="63D41178" w14:textId="77777777" w:rsidR="008C1940" w:rsidRPr="006E0613" w:rsidRDefault="008C1940" w:rsidP="008C194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6E061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Telephone Number</w:t>
                  </w:r>
                </w:p>
              </w:tc>
            </w:tr>
            <w:tr w:rsidR="008C1940" w:rsidRPr="00767C0E" w14:paraId="0BF7565A" w14:textId="77777777" w:rsidTr="00A25D5D">
              <w:tc>
                <w:tcPr>
                  <w:tcW w:w="10152" w:type="dxa"/>
                </w:tcPr>
                <w:p w14:paraId="2CBA8E71" w14:textId="77777777" w:rsidR="008C1940" w:rsidRPr="006E0613" w:rsidRDefault="008C1940" w:rsidP="008C194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E0613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 (compulsory)</w:t>
                  </w:r>
                </w:p>
              </w:tc>
            </w:tr>
            <w:tr w:rsidR="008C1940" w:rsidRPr="00767C0E" w14:paraId="00DD3A5C" w14:textId="77777777" w:rsidTr="00A25D5D">
              <w:tc>
                <w:tcPr>
                  <w:tcW w:w="10152" w:type="dxa"/>
                </w:tcPr>
                <w:p w14:paraId="2AB8713F" w14:textId="77777777" w:rsidR="008C1940" w:rsidRPr="006E0613" w:rsidRDefault="008C1940" w:rsidP="008C194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6E061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Web address</w:t>
                  </w:r>
                </w:p>
              </w:tc>
            </w:tr>
            <w:tr w:rsidR="008C1940" w:rsidRPr="00767C0E" w14:paraId="27569AC7" w14:textId="77777777" w:rsidTr="00A25D5D">
              <w:tc>
                <w:tcPr>
                  <w:tcW w:w="10152" w:type="dxa"/>
                </w:tcPr>
                <w:p w14:paraId="42147EF0" w14:textId="77777777" w:rsidR="008C1940" w:rsidRPr="006E0613" w:rsidRDefault="008C1940" w:rsidP="008C194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6E061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Relationship with Referee</w:t>
                  </w:r>
                </w:p>
              </w:tc>
            </w:tr>
          </w:tbl>
          <w:p w14:paraId="0468D5BA" w14:textId="77777777" w:rsidR="002C5CDE" w:rsidRDefault="002C5CDE" w:rsidP="005A7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BA10A7" w14:textId="7B404C43" w:rsidR="005A72BF" w:rsidRPr="006E0613" w:rsidRDefault="005A72BF" w:rsidP="005A7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613">
              <w:rPr>
                <w:rFonts w:ascii="Arial" w:hAnsi="Arial" w:cs="Arial"/>
                <w:b/>
                <w:sz w:val="22"/>
                <w:szCs w:val="22"/>
              </w:rPr>
              <w:t>Please note, we will in due course</w:t>
            </w:r>
            <w:r w:rsidR="009237E1" w:rsidRPr="006E061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6E0613">
              <w:rPr>
                <w:rFonts w:ascii="Arial" w:hAnsi="Arial" w:cs="Arial"/>
                <w:b/>
                <w:sz w:val="22"/>
                <w:szCs w:val="22"/>
              </w:rPr>
              <w:t xml:space="preserve"> notify your referee of the outcome of your application.</w:t>
            </w:r>
          </w:p>
        </w:tc>
      </w:tr>
    </w:tbl>
    <w:p w14:paraId="1DC03981" w14:textId="0FC514AA" w:rsidR="00FD5E8D" w:rsidRPr="006E0613" w:rsidRDefault="00FD5E8D" w:rsidP="00E62070">
      <w:pPr>
        <w:rPr>
          <w:rFonts w:ascii="Arial" w:hAnsi="Arial" w:cs="Arial"/>
          <w:b/>
          <w:sz w:val="22"/>
          <w:szCs w:val="22"/>
        </w:rPr>
      </w:pPr>
    </w:p>
    <w:sectPr w:rsidR="00FD5E8D" w:rsidRPr="006E0613" w:rsidSect="00CC0686">
      <w:headerReference w:type="default" r:id="rId7"/>
      <w:pgSz w:w="11906" w:h="16838"/>
      <w:pgMar w:top="426" w:right="907" w:bottom="426" w:left="907" w:header="4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3BB9" w14:textId="77777777" w:rsidR="00373628" w:rsidRDefault="00373628">
      <w:r>
        <w:separator/>
      </w:r>
    </w:p>
  </w:endnote>
  <w:endnote w:type="continuationSeparator" w:id="0">
    <w:p w14:paraId="2683477B" w14:textId="77777777" w:rsidR="00373628" w:rsidRDefault="0037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C7F7" w14:textId="77777777" w:rsidR="00373628" w:rsidRDefault="00373628">
      <w:r>
        <w:separator/>
      </w:r>
    </w:p>
  </w:footnote>
  <w:footnote w:type="continuationSeparator" w:id="0">
    <w:p w14:paraId="2A5DF75A" w14:textId="77777777" w:rsidR="00373628" w:rsidRDefault="0037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FADF" w14:textId="3F5E2AF4" w:rsidR="00F35ADD" w:rsidRPr="006A0D71" w:rsidRDefault="00896494" w:rsidP="00F35ADD">
    <w:pPr>
      <w:pStyle w:val="Header"/>
      <w:jc w:val="right"/>
      <w:rPr>
        <w:rFonts w:ascii="Calibri" w:hAnsi="Calibri"/>
        <w:b/>
      </w:rPr>
    </w:pPr>
    <w:r w:rsidRPr="006A0D71">
      <w:rPr>
        <w:rFonts w:ascii="Calibri" w:hAnsi="Calibri"/>
        <w:b/>
      </w:rPr>
      <w:t>Cover Sheet – HR Office Use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C0144"/>
    <w:multiLevelType w:val="hybridMultilevel"/>
    <w:tmpl w:val="75C0E650"/>
    <w:lvl w:ilvl="0" w:tplc="31F61DFE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Calibri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8463A"/>
    <w:multiLevelType w:val="hybridMultilevel"/>
    <w:tmpl w:val="3BE069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0291336">
    <w:abstractNumId w:val="1"/>
  </w:num>
  <w:num w:numId="2" w16cid:durableId="36557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8D"/>
    <w:rsid w:val="00003C80"/>
    <w:rsid w:val="00044A9F"/>
    <w:rsid w:val="000963D0"/>
    <w:rsid w:val="000C5D2E"/>
    <w:rsid w:val="000E41AC"/>
    <w:rsid w:val="000F2497"/>
    <w:rsid w:val="001160CB"/>
    <w:rsid w:val="00132ECB"/>
    <w:rsid w:val="00141C82"/>
    <w:rsid w:val="0014316B"/>
    <w:rsid w:val="00146C8E"/>
    <w:rsid w:val="0015655E"/>
    <w:rsid w:val="00161051"/>
    <w:rsid w:val="00192EA7"/>
    <w:rsid w:val="001A6EB9"/>
    <w:rsid w:val="00217214"/>
    <w:rsid w:val="00230F35"/>
    <w:rsid w:val="00235D62"/>
    <w:rsid w:val="002C3D44"/>
    <w:rsid w:val="002C5CDE"/>
    <w:rsid w:val="002D7BE5"/>
    <w:rsid w:val="002F38AD"/>
    <w:rsid w:val="00306672"/>
    <w:rsid w:val="00320A6A"/>
    <w:rsid w:val="003254FA"/>
    <w:rsid w:val="00332DE1"/>
    <w:rsid w:val="003368C8"/>
    <w:rsid w:val="003578F6"/>
    <w:rsid w:val="003733C6"/>
    <w:rsid w:val="00373628"/>
    <w:rsid w:val="00434A2C"/>
    <w:rsid w:val="0044463E"/>
    <w:rsid w:val="00463DE7"/>
    <w:rsid w:val="00464117"/>
    <w:rsid w:val="00481785"/>
    <w:rsid w:val="004A23BE"/>
    <w:rsid w:val="004A4AB8"/>
    <w:rsid w:val="004D1C1C"/>
    <w:rsid w:val="00522F91"/>
    <w:rsid w:val="00542041"/>
    <w:rsid w:val="0056032E"/>
    <w:rsid w:val="00591F39"/>
    <w:rsid w:val="005A72BF"/>
    <w:rsid w:val="005C0778"/>
    <w:rsid w:val="005D3878"/>
    <w:rsid w:val="005F2215"/>
    <w:rsid w:val="005F51EE"/>
    <w:rsid w:val="00613981"/>
    <w:rsid w:val="0062232C"/>
    <w:rsid w:val="00674C28"/>
    <w:rsid w:val="0069708F"/>
    <w:rsid w:val="006A0042"/>
    <w:rsid w:val="006A0D71"/>
    <w:rsid w:val="006B3AE3"/>
    <w:rsid w:val="006B6181"/>
    <w:rsid w:val="006E0613"/>
    <w:rsid w:val="00725E2C"/>
    <w:rsid w:val="00741C69"/>
    <w:rsid w:val="007426A4"/>
    <w:rsid w:val="007522E9"/>
    <w:rsid w:val="00767C0E"/>
    <w:rsid w:val="0077417F"/>
    <w:rsid w:val="0078367F"/>
    <w:rsid w:val="007970C1"/>
    <w:rsid w:val="007A25A7"/>
    <w:rsid w:val="007C038E"/>
    <w:rsid w:val="007D1A52"/>
    <w:rsid w:val="007E119B"/>
    <w:rsid w:val="00801309"/>
    <w:rsid w:val="0080274E"/>
    <w:rsid w:val="00846D6F"/>
    <w:rsid w:val="00851EBA"/>
    <w:rsid w:val="00870641"/>
    <w:rsid w:val="00875609"/>
    <w:rsid w:val="00883599"/>
    <w:rsid w:val="00890662"/>
    <w:rsid w:val="00896494"/>
    <w:rsid w:val="008C1940"/>
    <w:rsid w:val="008C2E94"/>
    <w:rsid w:val="008E217E"/>
    <w:rsid w:val="008E69B0"/>
    <w:rsid w:val="008F61B6"/>
    <w:rsid w:val="00901FAA"/>
    <w:rsid w:val="009237E1"/>
    <w:rsid w:val="00944DF4"/>
    <w:rsid w:val="00953023"/>
    <w:rsid w:val="00971269"/>
    <w:rsid w:val="00995D21"/>
    <w:rsid w:val="009E495B"/>
    <w:rsid w:val="00A33155"/>
    <w:rsid w:val="00A6107A"/>
    <w:rsid w:val="00A96BCB"/>
    <w:rsid w:val="00AB4FAE"/>
    <w:rsid w:val="00B37788"/>
    <w:rsid w:val="00B73079"/>
    <w:rsid w:val="00BA32FE"/>
    <w:rsid w:val="00BD5D06"/>
    <w:rsid w:val="00BE60BB"/>
    <w:rsid w:val="00BE64CB"/>
    <w:rsid w:val="00BF15AC"/>
    <w:rsid w:val="00C57EFE"/>
    <w:rsid w:val="00C954E6"/>
    <w:rsid w:val="00CC0686"/>
    <w:rsid w:val="00CE4F9E"/>
    <w:rsid w:val="00D0239A"/>
    <w:rsid w:val="00D1441B"/>
    <w:rsid w:val="00D25ABE"/>
    <w:rsid w:val="00D32F46"/>
    <w:rsid w:val="00D45BC0"/>
    <w:rsid w:val="00D61B72"/>
    <w:rsid w:val="00D661BB"/>
    <w:rsid w:val="00D77398"/>
    <w:rsid w:val="00DE2ECC"/>
    <w:rsid w:val="00E2678B"/>
    <w:rsid w:val="00E3130F"/>
    <w:rsid w:val="00E62070"/>
    <w:rsid w:val="00E633E0"/>
    <w:rsid w:val="00EA165C"/>
    <w:rsid w:val="00EC24D6"/>
    <w:rsid w:val="00ED204E"/>
    <w:rsid w:val="00EF67B6"/>
    <w:rsid w:val="00F23F88"/>
    <w:rsid w:val="00F35ADD"/>
    <w:rsid w:val="00F47229"/>
    <w:rsid w:val="00F65290"/>
    <w:rsid w:val="00F752F9"/>
    <w:rsid w:val="00F97675"/>
    <w:rsid w:val="00FD5E8D"/>
    <w:rsid w:val="28030DDE"/>
    <w:rsid w:val="34398378"/>
    <w:rsid w:val="35A113D3"/>
    <w:rsid w:val="59D7FC4C"/>
    <w:rsid w:val="695E1EA4"/>
    <w:rsid w:val="705029C0"/>
    <w:rsid w:val="7582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E08D723"/>
  <w15:chartTrackingRefBased/>
  <w15:docId w15:val="{7DCC4151-00FA-45E1-AA23-E9868B7F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D5E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5E8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D5E8D"/>
    <w:rPr>
      <w:rFonts w:ascii="Tahoma" w:hAnsi="Tahoma" w:cs="Tahoma"/>
      <w:sz w:val="16"/>
      <w:szCs w:val="16"/>
    </w:rPr>
  </w:style>
  <w:style w:type="character" w:styleId="Hyperlink">
    <w:name w:val="Hyperlink"/>
    <w:rsid w:val="0014316B"/>
    <w:rPr>
      <w:color w:val="0000FF"/>
      <w:u w:val="single"/>
    </w:rPr>
  </w:style>
  <w:style w:type="character" w:styleId="CommentReference">
    <w:name w:val="annotation reference"/>
    <w:basedOn w:val="DefaultParagraphFont"/>
    <w:rsid w:val="00E620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2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2070"/>
  </w:style>
  <w:style w:type="paragraph" w:styleId="CommentSubject">
    <w:name w:val="annotation subject"/>
    <w:basedOn w:val="CommentText"/>
    <w:next w:val="CommentText"/>
    <w:link w:val="CommentSubjectChar"/>
    <w:rsid w:val="00E62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2070"/>
    <w:rPr>
      <w:b/>
      <w:bCs/>
    </w:rPr>
  </w:style>
  <w:style w:type="paragraph" w:styleId="ListParagraph">
    <w:name w:val="List Paragraph"/>
    <w:basedOn w:val="Normal"/>
    <w:uiPriority w:val="34"/>
    <w:qFormat/>
    <w:rsid w:val="0062232C"/>
    <w:pPr>
      <w:ind w:left="720"/>
      <w:contextualSpacing/>
    </w:pPr>
  </w:style>
  <w:style w:type="paragraph" w:styleId="Revision">
    <w:name w:val="Revision"/>
    <w:hidden/>
    <w:uiPriority w:val="99"/>
    <w:semiHidden/>
    <w:rsid w:val="008C2E94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2C5CDE"/>
    <w:pPr>
      <w:ind w:left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C5CD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St Andrews</vt:lpstr>
    </vt:vector>
  </TitlesOfParts>
  <Company>University of St Andrews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St Andrews</dc:title>
  <dc:subject/>
  <dc:creator>IT Services</dc:creator>
  <cp:keywords/>
  <cp:lastModifiedBy>Gillian Ogg</cp:lastModifiedBy>
  <cp:revision>7</cp:revision>
  <cp:lastPrinted>2023-11-23T12:16:00Z</cp:lastPrinted>
  <dcterms:created xsi:type="dcterms:W3CDTF">2023-11-22T21:36:00Z</dcterms:created>
  <dcterms:modified xsi:type="dcterms:W3CDTF">2023-11-27T15:27:00Z</dcterms:modified>
</cp:coreProperties>
</file>